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79715" w14:textId="2F570D58" w:rsidR="4C37DA9C" w:rsidRDefault="00DE65FE" w:rsidP="4C37DA9C">
      <w:pPr>
        <w:spacing w:beforeAutospacing="1"/>
        <w:jc w:val="center"/>
        <w:rPr>
          <w:rFonts w:ascii="Calibri" w:eastAsia="Calibri" w:hAnsi="Calibri" w:cs="Calibri"/>
        </w:rPr>
      </w:pPr>
      <w:r>
        <w:rPr>
          <w:rFonts w:ascii="Calibri" w:eastAsia="Calibri" w:hAnsi="Calibri" w:cs="Calibri"/>
          <w:noProof/>
        </w:rPr>
        <w:drawing>
          <wp:inline distT="0" distB="0" distL="0" distR="0" wp14:anchorId="39A7B625" wp14:editId="2DFE0C9A">
            <wp:extent cx="1880006" cy="814468"/>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ofPittsburg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8652" cy="826878"/>
                    </a:xfrm>
                    <a:prstGeom prst="rect">
                      <a:avLst/>
                    </a:prstGeom>
                  </pic:spPr>
                </pic:pic>
              </a:graphicData>
            </a:graphic>
          </wp:inline>
        </w:drawing>
      </w:r>
    </w:p>
    <w:p w14:paraId="3CE3428E" w14:textId="46F4CD87" w:rsidR="4C37DA9C" w:rsidRPr="00A01936" w:rsidRDefault="00A45B19" w:rsidP="4C37DA9C">
      <w:pPr>
        <w:spacing w:beforeAutospacing="1"/>
        <w:jc w:val="center"/>
        <w:rPr>
          <w:rFonts w:ascii="Calibri" w:eastAsia="Calibri" w:hAnsi="Calibri" w:cs="Calibri"/>
          <w:sz w:val="32"/>
          <w:szCs w:val="24"/>
        </w:rPr>
      </w:pPr>
      <w:r w:rsidRPr="00A01936">
        <w:rPr>
          <w:rFonts w:ascii="Calibri" w:eastAsia="Calibri" w:hAnsi="Calibri" w:cs="Calibri"/>
          <w:b/>
          <w:bCs/>
          <w:sz w:val="32"/>
          <w:szCs w:val="24"/>
        </w:rPr>
        <w:t>Sustainability Advisory Committee</w:t>
      </w:r>
    </w:p>
    <w:p w14:paraId="402DE548" w14:textId="083DB7A7" w:rsidR="0015672B" w:rsidRPr="0015672B" w:rsidRDefault="002A31FE" w:rsidP="4C37DA9C">
      <w:pPr>
        <w:spacing w:beforeAutospacing="1"/>
        <w:jc w:val="center"/>
        <w:rPr>
          <w:rFonts w:ascii="Calibri" w:eastAsia="Calibri" w:hAnsi="Calibri" w:cs="Calibri"/>
          <w:b/>
          <w:bCs/>
          <w:sz w:val="32"/>
          <w:szCs w:val="24"/>
        </w:rPr>
      </w:pPr>
      <w:r>
        <w:rPr>
          <w:rFonts w:ascii="Calibri" w:eastAsia="Calibri" w:hAnsi="Calibri" w:cs="Calibri"/>
          <w:b/>
          <w:bCs/>
          <w:sz w:val="32"/>
          <w:szCs w:val="24"/>
        </w:rPr>
        <w:t>Minutes</w:t>
      </w:r>
    </w:p>
    <w:p w14:paraId="7C39B1C8" w14:textId="343301D9" w:rsidR="4C37DA9C" w:rsidRDefault="00961B2C" w:rsidP="4C37DA9C">
      <w:pPr>
        <w:spacing w:beforeAutospacing="1"/>
        <w:jc w:val="center"/>
        <w:rPr>
          <w:rFonts w:ascii="Calibri" w:eastAsia="Calibri" w:hAnsi="Calibri" w:cs="Calibri"/>
          <w:b/>
          <w:bCs/>
          <w:sz w:val="24"/>
          <w:szCs w:val="24"/>
        </w:rPr>
      </w:pPr>
      <w:r>
        <w:rPr>
          <w:rFonts w:ascii="Calibri" w:eastAsia="Calibri" w:hAnsi="Calibri" w:cs="Calibri"/>
          <w:b/>
          <w:bCs/>
          <w:sz w:val="24"/>
          <w:szCs w:val="24"/>
        </w:rPr>
        <w:t>October 9</w:t>
      </w:r>
      <w:r w:rsidR="00CD2CE7">
        <w:rPr>
          <w:rFonts w:ascii="Calibri" w:eastAsia="Calibri" w:hAnsi="Calibri" w:cs="Calibri"/>
          <w:b/>
          <w:bCs/>
          <w:sz w:val="24"/>
          <w:szCs w:val="24"/>
        </w:rPr>
        <w:t>, 2019</w:t>
      </w:r>
      <w:r w:rsidR="432047EF" w:rsidRPr="432047EF">
        <w:rPr>
          <w:rFonts w:ascii="Calibri" w:eastAsia="Calibri" w:hAnsi="Calibri" w:cs="Calibri"/>
          <w:b/>
          <w:bCs/>
          <w:sz w:val="24"/>
          <w:szCs w:val="24"/>
        </w:rPr>
        <w:t xml:space="preserve"> </w:t>
      </w:r>
      <w:r w:rsidR="00C04D2E">
        <w:rPr>
          <w:rFonts w:ascii="Calibri" w:eastAsia="Calibri" w:hAnsi="Calibri" w:cs="Calibri"/>
          <w:b/>
          <w:bCs/>
          <w:sz w:val="24"/>
          <w:szCs w:val="24"/>
        </w:rPr>
        <w:t>5:30</w:t>
      </w:r>
      <w:r w:rsidR="432047EF" w:rsidRPr="432047EF">
        <w:rPr>
          <w:rFonts w:ascii="Calibri" w:eastAsia="Calibri" w:hAnsi="Calibri" w:cs="Calibri"/>
          <w:b/>
          <w:bCs/>
          <w:sz w:val="24"/>
          <w:szCs w:val="24"/>
        </w:rPr>
        <w:t xml:space="preserve">PM </w:t>
      </w:r>
    </w:p>
    <w:p w14:paraId="23DAB9F3" w14:textId="53140C60" w:rsidR="00F71AF0" w:rsidRDefault="00F71AF0" w:rsidP="00426423">
      <w:pPr>
        <w:spacing w:beforeAutospacing="1"/>
        <w:rPr>
          <w:rFonts w:ascii="Calibri" w:eastAsia="Calibri" w:hAnsi="Calibri" w:cs="Calibri"/>
          <w:sz w:val="24"/>
          <w:szCs w:val="24"/>
        </w:rPr>
      </w:pPr>
      <w:r>
        <w:rPr>
          <w:rFonts w:ascii="Calibri" w:eastAsia="Calibri" w:hAnsi="Calibri" w:cs="Calibri"/>
          <w:sz w:val="24"/>
          <w:szCs w:val="24"/>
        </w:rPr>
        <w:t xml:space="preserve">In attendance: Jim Triplett, Denise Fitzpatrick, </w:t>
      </w:r>
      <w:r w:rsidR="00426423">
        <w:rPr>
          <w:rFonts w:ascii="Calibri" w:eastAsia="Calibri" w:hAnsi="Calibri" w:cs="Calibri"/>
          <w:sz w:val="24"/>
          <w:szCs w:val="24"/>
        </w:rPr>
        <w:t xml:space="preserve">Nancy Scott, George Weeks, Andrew Ouellette, </w:t>
      </w:r>
      <w:r>
        <w:rPr>
          <w:rFonts w:ascii="Calibri" w:eastAsia="Calibri" w:hAnsi="Calibri" w:cs="Calibri"/>
          <w:sz w:val="24"/>
          <w:szCs w:val="24"/>
        </w:rPr>
        <w:t>Jay Byers, James Cox</w:t>
      </w:r>
    </w:p>
    <w:p w14:paraId="432BB20A" w14:textId="731D9B0F" w:rsidR="00426423" w:rsidRPr="00F71AF0" w:rsidRDefault="00426423" w:rsidP="00426423">
      <w:pPr>
        <w:spacing w:beforeAutospacing="1"/>
        <w:rPr>
          <w:rFonts w:ascii="Calibri" w:eastAsia="Calibri" w:hAnsi="Calibri" w:cs="Calibri"/>
          <w:sz w:val="24"/>
          <w:szCs w:val="24"/>
        </w:rPr>
      </w:pPr>
      <w:r>
        <w:rPr>
          <w:rFonts w:ascii="Calibri" w:eastAsia="Calibri" w:hAnsi="Calibri" w:cs="Calibri"/>
          <w:sz w:val="24"/>
          <w:szCs w:val="24"/>
        </w:rPr>
        <w:t>Meeting called to order at 5:32</w:t>
      </w:r>
      <w:r w:rsidR="005551F0">
        <w:rPr>
          <w:rFonts w:ascii="Calibri" w:eastAsia="Calibri" w:hAnsi="Calibri" w:cs="Calibri"/>
          <w:sz w:val="24"/>
          <w:szCs w:val="24"/>
        </w:rPr>
        <w:t>pm</w:t>
      </w:r>
    </w:p>
    <w:p w14:paraId="668A2E08" w14:textId="1C5992ED" w:rsidR="4C37DA9C" w:rsidRDefault="4C37DA9C" w:rsidP="00426423">
      <w:pPr>
        <w:spacing w:beforeAutospacing="1" w:line="240" w:lineRule="auto"/>
        <w:rPr>
          <w:rFonts w:ascii="Calibri" w:eastAsia="Calibri" w:hAnsi="Calibri" w:cs="Calibri"/>
          <w:sz w:val="24"/>
          <w:szCs w:val="24"/>
        </w:rPr>
      </w:pPr>
      <w:r w:rsidRPr="4C37DA9C">
        <w:rPr>
          <w:rFonts w:ascii="Calibri" w:eastAsia="Calibri" w:hAnsi="Calibri" w:cs="Calibri"/>
          <w:b/>
          <w:bCs/>
          <w:sz w:val="24"/>
          <w:szCs w:val="24"/>
        </w:rPr>
        <w:t>Meeting location:</w:t>
      </w:r>
      <w:r w:rsidRPr="4C37DA9C">
        <w:rPr>
          <w:rFonts w:ascii="Calibri" w:eastAsia="Calibri" w:hAnsi="Calibri" w:cs="Calibri"/>
          <w:b/>
          <w:bCs/>
          <w:sz w:val="32"/>
          <w:szCs w:val="32"/>
        </w:rPr>
        <w:t xml:space="preserve"> </w:t>
      </w:r>
      <w:r w:rsidR="00A45B19">
        <w:rPr>
          <w:rFonts w:ascii="Calibri" w:eastAsia="Calibri" w:hAnsi="Calibri" w:cs="Calibri"/>
          <w:sz w:val="24"/>
          <w:szCs w:val="24"/>
        </w:rPr>
        <w:t>City Hall</w:t>
      </w:r>
    </w:p>
    <w:p w14:paraId="33663D9A" w14:textId="09466BC6" w:rsidR="00821C77" w:rsidRDefault="00821C77" w:rsidP="00426423">
      <w:pPr>
        <w:spacing w:beforeAutospacing="1" w:line="276" w:lineRule="auto"/>
        <w:ind w:firstLine="720"/>
        <w:rPr>
          <w:rFonts w:ascii="Calibri" w:eastAsia="Calibri" w:hAnsi="Calibri" w:cs="Calibri"/>
          <w:sz w:val="24"/>
          <w:szCs w:val="24"/>
        </w:rPr>
      </w:pPr>
      <w:r>
        <w:rPr>
          <w:rFonts w:ascii="Calibri" w:eastAsia="Calibri" w:hAnsi="Calibri" w:cs="Calibri"/>
          <w:sz w:val="24"/>
          <w:szCs w:val="24"/>
        </w:rPr>
        <w:t>Welcome and introductions</w:t>
      </w:r>
    </w:p>
    <w:p w14:paraId="6DA14B84" w14:textId="629DA899" w:rsidR="00821C77" w:rsidRDefault="00821C77" w:rsidP="00426423">
      <w:pPr>
        <w:spacing w:beforeAutospacing="1" w:line="276" w:lineRule="auto"/>
        <w:ind w:firstLine="720"/>
        <w:rPr>
          <w:rFonts w:ascii="Calibri" w:eastAsia="Calibri" w:hAnsi="Calibri" w:cs="Calibri"/>
          <w:sz w:val="24"/>
          <w:szCs w:val="24"/>
        </w:rPr>
      </w:pPr>
      <w:r>
        <w:rPr>
          <w:rFonts w:ascii="Calibri" w:eastAsia="Calibri" w:hAnsi="Calibri" w:cs="Calibri"/>
          <w:sz w:val="24"/>
          <w:szCs w:val="24"/>
        </w:rPr>
        <w:t>Approval of the Agenda</w:t>
      </w:r>
    </w:p>
    <w:p w14:paraId="40F5C6A1" w14:textId="2E885E92" w:rsidR="00426423" w:rsidRPr="00426423" w:rsidRDefault="00426423" w:rsidP="005551F0">
      <w:pPr>
        <w:spacing w:beforeAutospacing="1" w:line="276" w:lineRule="auto"/>
        <w:ind w:left="1440"/>
        <w:rPr>
          <w:rFonts w:ascii="Calibri" w:eastAsia="Calibri" w:hAnsi="Calibri" w:cs="Calibri"/>
          <w:sz w:val="24"/>
          <w:szCs w:val="24"/>
        </w:rPr>
      </w:pPr>
      <w:r>
        <w:rPr>
          <w:rFonts w:ascii="Calibri" w:eastAsia="Calibri" w:hAnsi="Calibri" w:cs="Calibri"/>
          <w:sz w:val="24"/>
          <w:szCs w:val="24"/>
        </w:rPr>
        <w:t>Motion was made and seconded to approve the agenda; Motion passed unanimously</w:t>
      </w:r>
    </w:p>
    <w:p w14:paraId="370D9F36" w14:textId="77777777" w:rsidR="00821C77" w:rsidRDefault="4C37DA9C" w:rsidP="00426423">
      <w:pPr>
        <w:spacing w:beforeAutospacing="1"/>
        <w:rPr>
          <w:rFonts w:ascii="Calibri" w:eastAsia="Calibri" w:hAnsi="Calibri" w:cs="Calibri"/>
          <w:b/>
          <w:bCs/>
          <w:sz w:val="24"/>
          <w:szCs w:val="24"/>
          <w:u w:val="single"/>
        </w:rPr>
      </w:pPr>
      <w:r w:rsidRPr="4C37DA9C">
        <w:rPr>
          <w:rFonts w:ascii="Calibri" w:eastAsia="Calibri" w:hAnsi="Calibri" w:cs="Calibri"/>
          <w:b/>
          <w:bCs/>
          <w:sz w:val="24"/>
          <w:szCs w:val="24"/>
          <w:u w:val="single"/>
        </w:rPr>
        <w:t>OLD BUSINESS</w:t>
      </w:r>
    </w:p>
    <w:p w14:paraId="0128812B" w14:textId="0DE9F696" w:rsidR="00821C77" w:rsidRDefault="00821C77" w:rsidP="00426423">
      <w:pPr>
        <w:spacing w:beforeAutospacing="1" w:line="276" w:lineRule="auto"/>
        <w:ind w:firstLine="720"/>
        <w:rPr>
          <w:rFonts w:ascii="Calibri" w:eastAsia="Calibri" w:hAnsi="Calibri" w:cs="Calibri"/>
          <w:sz w:val="24"/>
          <w:szCs w:val="24"/>
        </w:rPr>
      </w:pPr>
      <w:r w:rsidRPr="00821C77">
        <w:rPr>
          <w:rFonts w:ascii="Calibri" w:eastAsia="Calibri" w:hAnsi="Calibri" w:cs="Calibri"/>
          <w:sz w:val="24"/>
          <w:szCs w:val="24"/>
        </w:rPr>
        <w:t>Approval of</w:t>
      </w:r>
      <w:r w:rsidR="432047EF" w:rsidRPr="00821C77">
        <w:rPr>
          <w:rFonts w:ascii="Calibri" w:eastAsia="Calibri" w:hAnsi="Calibri" w:cs="Calibri"/>
          <w:sz w:val="24"/>
          <w:szCs w:val="24"/>
        </w:rPr>
        <w:t xml:space="preserve"> </w:t>
      </w:r>
      <w:r w:rsidR="00961B2C">
        <w:rPr>
          <w:rFonts w:ascii="Calibri" w:eastAsia="Calibri" w:hAnsi="Calibri" w:cs="Calibri"/>
          <w:sz w:val="24"/>
          <w:szCs w:val="24"/>
        </w:rPr>
        <w:t>9</w:t>
      </w:r>
      <w:r w:rsidR="00FA4DF8" w:rsidRPr="00821C77">
        <w:rPr>
          <w:rFonts w:ascii="Calibri" w:eastAsia="Calibri" w:hAnsi="Calibri" w:cs="Calibri"/>
          <w:sz w:val="24"/>
          <w:szCs w:val="24"/>
        </w:rPr>
        <w:t>/</w:t>
      </w:r>
      <w:r w:rsidR="00E246AB">
        <w:rPr>
          <w:rFonts w:ascii="Calibri" w:eastAsia="Calibri" w:hAnsi="Calibri" w:cs="Calibri"/>
          <w:sz w:val="24"/>
          <w:szCs w:val="24"/>
        </w:rPr>
        <w:t>1</w:t>
      </w:r>
      <w:r w:rsidR="00961B2C">
        <w:rPr>
          <w:rFonts w:ascii="Calibri" w:eastAsia="Calibri" w:hAnsi="Calibri" w:cs="Calibri"/>
          <w:sz w:val="24"/>
          <w:szCs w:val="24"/>
        </w:rPr>
        <w:t>1</w:t>
      </w:r>
      <w:r w:rsidR="432047EF" w:rsidRPr="00821C77">
        <w:rPr>
          <w:rFonts w:ascii="Calibri" w:eastAsia="Calibri" w:hAnsi="Calibri" w:cs="Calibri"/>
          <w:sz w:val="24"/>
          <w:szCs w:val="24"/>
        </w:rPr>
        <w:t>/1</w:t>
      </w:r>
      <w:r w:rsidR="00927516">
        <w:rPr>
          <w:rFonts w:ascii="Calibri" w:eastAsia="Calibri" w:hAnsi="Calibri" w:cs="Calibri"/>
          <w:sz w:val="24"/>
          <w:szCs w:val="24"/>
        </w:rPr>
        <w:t>9</w:t>
      </w:r>
      <w:r w:rsidR="432047EF" w:rsidRPr="00821C77">
        <w:rPr>
          <w:rFonts w:ascii="Calibri" w:eastAsia="Calibri" w:hAnsi="Calibri" w:cs="Calibri"/>
          <w:sz w:val="24"/>
          <w:szCs w:val="24"/>
        </w:rPr>
        <w:t xml:space="preserve"> Minutes </w:t>
      </w:r>
    </w:p>
    <w:p w14:paraId="63A59C9A" w14:textId="7C9321DF" w:rsidR="00426423" w:rsidRPr="00821C77" w:rsidRDefault="00426423" w:rsidP="00461CF7">
      <w:pPr>
        <w:spacing w:beforeAutospacing="1" w:line="276" w:lineRule="auto"/>
        <w:ind w:left="1440"/>
      </w:pPr>
      <w:r>
        <w:rPr>
          <w:rFonts w:ascii="Calibri" w:eastAsia="Calibri" w:hAnsi="Calibri" w:cs="Calibri"/>
          <w:sz w:val="24"/>
          <w:szCs w:val="24"/>
        </w:rPr>
        <w:t xml:space="preserve">Motion was made and seconded to approve the </w:t>
      </w:r>
      <w:r w:rsidR="00461CF7">
        <w:rPr>
          <w:rFonts w:ascii="Calibri" w:eastAsia="Calibri" w:hAnsi="Calibri" w:cs="Calibri"/>
          <w:sz w:val="24"/>
          <w:szCs w:val="24"/>
        </w:rPr>
        <w:t>minutes</w:t>
      </w:r>
      <w:r>
        <w:rPr>
          <w:rFonts w:ascii="Calibri" w:eastAsia="Calibri" w:hAnsi="Calibri" w:cs="Calibri"/>
          <w:sz w:val="24"/>
          <w:szCs w:val="24"/>
        </w:rPr>
        <w:t>; Motion passed unanimously</w:t>
      </w:r>
    </w:p>
    <w:p w14:paraId="01C96435" w14:textId="3C01FB2A" w:rsidR="00E246AB" w:rsidRDefault="006B6710" w:rsidP="00426423">
      <w:pPr>
        <w:spacing w:beforeAutospacing="1" w:line="276" w:lineRule="auto"/>
        <w:ind w:firstLine="720"/>
        <w:rPr>
          <w:sz w:val="24"/>
          <w:szCs w:val="24"/>
        </w:rPr>
      </w:pPr>
      <w:r>
        <w:rPr>
          <w:sz w:val="24"/>
          <w:szCs w:val="24"/>
        </w:rPr>
        <w:t>Sustainable Cities Conference</w:t>
      </w:r>
    </w:p>
    <w:p w14:paraId="330D4D34" w14:textId="08FC0773" w:rsidR="00426423" w:rsidRDefault="00426423" w:rsidP="005551F0">
      <w:pPr>
        <w:spacing w:beforeAutospacing="1" w:line="276" w:lineRule="auto"/>
        <w:ind w:left="1440"/>
        <w:rPr>
          <w:sz w:val="24"/>
          <w:szCs w:val="24"/>
        </w:rPr>
      </w:pPr>
      <w:r>
        <w:rPr>
          <w:sz w:val="24"/>
          <w:szCs w:val="24"/>
        </w:rPr>
        <w:t>Jim Triplett provided some recommendations for what to see at the conference.  Drew Taylor, M2M, was recommended since he has a great food production system with aquaponics.</w:t>
      </w:r>
    </w:p>
    <w:p w14:paraId="47B66A12" w14:textId="47155D08" w:rsidR="00EB368F" w:rsidRDefault="00EB368F" w:rsidP="005551F0">
      <w:pPr>
        <w:spacing w:beforeAutospacing="1" w:line="276" w:lineRule="auto"/>
        <w:ind w:left="1440"/>
        <w:rPr>
          <w:sz w:val="24"/>
          <w:szCs w:val="24"/>
        </w:rPr>
      </w:pPr>
      <w:r>
        <w:rPr>
          <w:sz w:val="24"/>
          <w:szCs w:val="24"/>
        </w:rPr>
        <w:t>Andrew asked about hotel accommodations.  Jay responded that the city can pay for the hotel room.</w:t>
      </w:r>
    </w:p>
    <w:p w14:paraId="199EC737" w14:textId="5EE225F6" w:rsidR="00EB368F" w:rsidRDefault="00EB368F" w:rsidP="00426423">
      <w:pPr>
        <w:spacing w:beforeAutospacing="1" w:line="276" w:lineRule="auto"/>
        <w:ind w:left="720" w:firstLine="720"/>
        <w:rPr>
          <w:sz w:val="24"/>
          <w:szCs w:val="24"/>
        </w:rPr>
      </w:pPr>
      <w:r>
        <w:rPr>
          <w:sz w:val="24"/>
          <w:szCs w:val="24"/>
        </w:rPr>
        <w:lastRenderedPageBreak/>
        <w:t>Andrew and George will be attending the conference.</w:t>
      </w:r>
    </w:p>
    <w:p w14:paraId="14F9DE4B" w14:textId="24D73CBD" w:rsidR="00932DCF" w:rsidRDefault="00932DCF" w:rsidP="00426423">
      <w:pPr>
        <w:spacing w:beforeAutospacing="1" w:line="276" w:lineRule="auto"/>
        <w:ind w:firstLine="720"/>
        <w:rPr>
          <w:sz w:val="24"/>
          <w:szCs w:val="24"/>
        </w:rPr>
      </w:pPr>
      <w:r>
        <w:rPr>
          <w:sz w:val="24"/>
          <w:szCs w:val="24"/>
        </w:rPr>
        <w:t>Update on Recycling Center</w:t>
      </w:r>
    </w:p>
    <w:p w14:paraId="7041E77D" w14:textId="77B2A00F" w:rsidR="00EB368F" w:rsidRDefault="00EB368F" w:rsidP="005551F0">
      <w:pPr>
        <w:spacing w:beforeAutospacing="1" w:line="276" w:lineRule="auto"/>
        <w:ind w:left="1440"/>
        <w:rPr>
          <w:sz w:val="24"/>
          <w:szCs w:val="24"/>
        </w:rPr>
      </w:pPr>
      <w:r>
        <w:rPr>
          <w:sz w:val="24"/>
          <w:szCs w:val="24"/>
        </w:rPr>
        <w:t>Jim Triplett reported that the recycling center hired someone to setup the Styrofoam condenser and it is now working.  They are now training people on how to use the condenser.  The price being charged is enough to cover cost to operate the machine, including the electricity required.  The machine has the potential to divert about 5 tons of Styrofoam a year.</w:t>
      </w:r>
    </w:p>
    <w:p w14:paraId="1AB3668C" w14:textId="5A764509" w:rsidR="00FA0694" w:rsidRDefault="00FA0694" w:rsidP="005551F0">
      <w:pPr>
        <w:spacing w:beforeAutospacing="1" w:line="276" w:lineRule="auto"/>
        <w:ind w:left="1440"/>
        <w:rPr>
          <w:sz w:val="24"/>
          <w:szCs w:val="24"/>
        </w:rPr>
      </w:pPr>
      <w:r>
        <w:rPr>
          <w:sz w:val="24"/>
          <w:szCs w:val="24"/>
        </w:rPr>
        <w:t>Denise provided an update from the schools.  They will continue to use Styrofoam for serving food but do not want to clean the Styrofoam enough so that it can be ran through the condenser.</w:t>
      </w:r>
    </w:p>
    <w:p w14:paraId="064356FF" w14:textId="32626C87" w:rsidR="00FA0694" w:rsidRDefault="00FA0694" w:rsidP="005551F0">
      <w:pPr>
        <w:spacing w:beforeAutospacing="1" w:line="276" w:lineRule="auto"/>
        <w:ind w:left="1440"/>
        <w:rPr>
          <w:sz w:val="24"/>
          <w:szCs w:val="24"/>
        </w:rPr>
      </w:pPr>
      <w:r>
        <w:rPr>
          <w:sz w:val="24"/>
          <w:szCs w:val="24"/>
        </w:rPr>
        <w:t>Jim said that the recycling center has found a source in Canada that will buy some of their plastic.  Coincidentally, Pitt Plastics receives material from the Canadian source so the recycling center will see about sending the plastic through</w:t>
      </w:r>
      <w:r w:rsidR="00222A31">
        <w:rPr>
          <w:sz w:val="24"/>
          <w:szCs w:val="24"/>
        </w:rPr>
        <w:t xml:space="preserve"> the</w:t>
      </w:r>
      <w:r>
        <w:rPr>
          <w:sz w:val="24"/>
          <w:szCs w:val="24"/>
        </w:rPr>
        <w:t xml:space="preserve"> Pitt Plastics supply chain.</w:t>
      </w:r>
    </w:p>
    <w:p w14:paraId="7B7EDE66" w14:textId="48BE9A85" w:rsidR="006B3926" w:rsidRDefault="006B3926" w:rsidP="005551F0">
      <w:pPr>
        <w:spacing w:beforeAutospacing="1" w:line="276" w:lineRule="auto"/>
        <w:ind w:left="1440"/>
        <w:rPr>
          <w:sz w:val="24"/>
          <w:szCs w:val="24"/>
        </w:rPr>
      </w:pPr>
      <w:r>
        <w:rPr>
          <w:sz w:val="24"/>
          <w:szCs w:val="24"/>
        </w:rPr>
        <w:t>The recycling center is working on a joint project with the City and the University to resale large items the</w:t>
      </w:r>
      <w:r w:rsidR="003325A1">
        <w:rPr>
          <w:sz w:val="24"/>
          <w:szCs w:val="24"/>
        </w:rPr>
        <w:t>y</w:t>
      </w:r>
      <w:r>
        <w:rPr>
          <w:sz w:val="24"/>
          <w:szCs w:val="24"/>
        </w:rPr>
        <w:t xml:space="preserve"> receive.  </w:t>
      </w:r>
      <w:r w:rsidR="00F74957">
        <w:rPr>
          <w:sz w:val="24"/>
          <w:szCs w:val="24"/>
        </w:rPr>
        <w:t>The City would move from demolition of buildings to deconstruction.  Multiple student organizations at the University as well as the construction department are interest</w:t>
      </w:r>
      <w:r w:rsidR="003325A1">
        <w:rPr>
          <w:sz w:val="24"/>
          <w:szCs w:val="24"/>
        </w:rPr>
        <w:t xml:space="preserve">ed </w:t>
      </w:r>
      <w:r w:rsidR="00F74957">
        <w:rPr>
          <w:sz w:val="24"/>
          <w:szCs w:val="24"/>
        </w:rPr>
        <w:t>in helping.</w:t>
      </w:r>
    </w:p>
    <w:p w14:paraId="15DDC14D" w14:textId="486EFBC5" w:rsidR="00932DCF" w:rsidRDefault="00932DCF" w:rsidP="00426423">
      <w:pPr>
        <w:spacing w:beforeAutospacing="1" w:line="276" w:lineRule="auto"/>
        <w:ind w:firstLine="720"/>
        <w:rPr>
          <w:sz w:val="24"/>
          <w:szCs w:val="24"/>
        </w:rPr>
      </w:pPr>
      <w:r>
        <w:rPr>
          <w:sz w:val="24"/>
          <w:szCs w:val="24"/>
        </w:rPr>
        <w:t>Update on Dockless Vehicles</w:t>
      </w:r>
    </w:p>
    <w:p w14:paraId="64BD936C" w14:textId="51D273FA" w:rsidR="00F74957" w:rsidRDefault="00797ADF" w:rsidP="005551F0">
      <w:pPr>
        <w:spacing w:beforeAutospacing="1" w:line="276" w:lineRule="auto"/>
        <w:ind w:left="1440"/>
        <w:rPr>
          <w:sz w:val="24"/>
          <w:szCs w:val="24"/>
        </w:rPr>
      </w:pPr>
      <w:r>
        <w:rPr>
          <w:sz w:val="24"/>
          <w:szCs w:val="24"/>
        </w:rPr>
        <w:t>James Cox provided an update that the dockless vehicles ordinance has been presented to the city commission.  At the last meeting, the commission voted to table it so that a VeoRide representative could come present and a survey of the public could be conducted.</w:t>
      </w:r>
    </w:p>
    <w:p w14:paraId="659446E9" w14:textId="1A4C39DF" w:rsidR="00932DCF" w:rsidRDefault="00932DCF" w:rsidP="00E246AB">
      <w:pPr>
        <w:spacing w:beforeAutospacing="1" w:line="276" w:lineRule="auto"/>
        <w:ind w:firstLine="720"/>
        <w:rPr>
          <w:sz w:val="24"/>
          <w:szCs w:val="24"/>
        </w:rPr>
      </w:pPr>
      <w:r>
        <w:rPr>
          <w:sz w:val="24"/>
          <w:szCs w:val="24"/>
        </w:rPr>
        <w:t>Update on Public Power</w:t>
      </w:r>
    </w:p>
    <w:p w14:paraId="7954EE29" w14:textId="165941CD" w:rsidR="00797ADF" w:rsidRDefault="00797ADF" w:rsidP="005551F0">
      <w:pPr>
        <w:spacing w:beforeAutospacing="1" w:line="276" w:lineRule="auto"/>
        <w:ind w:left="1440"/>
        <w:rPr>
          <w:sz w:val="24"/>
          <w:szCs w:val="24"/>
        </w:rPr>
      </w:pPr>
      <w:r>
        <w:rPr>
          <w:sz w:val="24"/>
          <w:szCs w:val="24"/>
        </w:rPr>
        <w:t>Jay said that negotiations with Westar are ongoin</w:t>
      </w:r>
      <w:r w:rsidR="00884576">
        <w:rPr>
          <w:sz w:val="24"/>
          <w:szCs w:val="24"/>
        </w:rPr>
        <w:t>g</w:t>
      </w:r>
      <w:r>
        <w:rPr>
          <w:sz w:val="24"/>
          <w:szCs w:val="24"/>
        </w:rPr>
        <w:t xml:space="preserve">.  Pittsburg is still gathering information.  </w:t>
      </w:r>
    </w:p>
    <w:p w14:paraId="6A3A5449" w14:textId="5F2877CA" w:rsidR="00797ADF" w:rsidRDefault="00797ADF" w:rsidP="005551F0">
      <w:pPr>
        <w:spacing w:beforeAutospacing="1" w:line="276" w:lineRule="auto"/>
        <w:ind w:left="1440"/>
        <w:rPr>
          <w:sz w:val="24"/>
          <w:szCs w:val="24"/>
        </w:rPr>
      </w:pPr>
      <w:r>
        <w:rPr>
          <w:sz w:val="24"/>
          <w:szCs w:val="24"/>
        </w:rPr>
        <w:t>Jim Triplett noted that Westar has been investing more</w:t>
      </w:r>
      <w:r w:rsidR="00EB6819">
        <w:rPr>
          <w:sz w:val="24"/>
          <w:szCs w:val="24"/>
        </w:rPr>
        <w:t xml:space="preserve"> money</w:t>
      </w:r>
      <w:r>
        <w:rPr>
          <w:sz w:val="24"/>
          <w:szCs w:val="24"/>
        </w:rPr>
        <w:t xml:space="preserve"> in the community </w:t>
      </w:r>
      <w:r w:rsidR="00EB6819">
        <w:rPr>
          <w:sz w:val="24"/>
          <w:szCs w:val="24"/>
        </w:rPr>
        <w:t>recently, possibly as a response to the City looking at municipal electricity.</w:t>
      </w:r>
    </w:p>
    <w:p w14:paraId="6976F740" w14:textId="40A0C6E1" w:rsidR="00797ADF" w:rsidRDefault="00797ADF" w:rsidP="005551F0">
      <w:pPr>
        <w:spacing w:beforeAutospacing="1" w:line="276" w:lineRule="auto"/>
        <w:ind w:left="1440"/>
        <w:rPr>
          <w:sz w:val="24"/>
          <w:szCs w:val="24"/>
        </w:rPr>
      </w:pPr>
      <w:r>
        <w:rPr>
          <w:sz w:val="24"/>
          <w:szCs w:val="24"/>
        </w:rPr>
        <w:lastRenderedPageBreak/>
        <w:t>Jay said that the City has met with some energy brokers and that the quotes of the cost to purchase energy was considerably lower than the cost to purchase Westar put out in their report.</w:t>
      </w:r>
      <w:r w:rsidR="00EB6819">
        <w:rPr>
          <w:sz w:val="24"/>
          <w:szCs w:val="24"/>
        </w:rPr>
        <w:t xml:space="preserve">  The City will start putting out information next week.</w:t>
      </w:r>
    </w:p>
    <w:p w14:paraId="2F486247" w14:textId="55C928D5" w:rsidR="00B54752" w:rsidRDefault="00E246AB" w:rsidP="00932DCF">
      <w:pPr>
        <w:spacing w:beforeAutospacing="1" w:line="276" w:lineRule="auto"/>
        <w:ind w:firstLine="720"/>
        <w:rPr>
          <w:sz w:val="24"/>
          <w:szCs w:val="24"/>
        </w:rPr>
      </w:pPr>
      <w:r>
        <w:rPr>
          <w:sz w:val="24"/>
          <w:szCs w:val="24"/>
        </w:rPr>
        <w:t>Future Initiatives for Committee</w:t>
      </w:r>
    </w:p>
    <w:p w14:paraId="223CF2C2" w14:textId="72FA7649" w:rsidR="00EB6819" w:rsidRDefault="00EB368F" w:rsidP="005551F0">
      <w:pPr>
        <w:spacing w:beforeAutospacing="1" w:line="276" w:lineRule="auto"/>
        <w:ind w:left="1440"/>
        <w:rPr>
          <w:sz w:val="24"/>
          <w:szCs w:val="24"/>
        </w:rPr>
      </w:pPr>
      <w:r>
        <w:rPr>
          <w:sz w:val="24"/>
          <w:szCs w:val="24"/>
        </w:rPr>
        <w:t>Nancy Scott mentioned that the loss of pollinators, such as butterflies, is an issue that is being discussed in her circles.  This may be something the committee wants to look at.</w:t>
      </w:r>
    </w:p>
    <w:p w14:paraId="7E96A50F" w14:textId="4D117295" w:rsidR="00EB368F" w:rsidRDefault="00EB368F" w:rsidP="00EB6819">
      <w:pPr>
        <w:spacing w:beforeAutospacing="1" w:line="276" w:lineRule="auto"/>
        <w:ind w:left="720" w:firstLine="720"/>
        <w:rPr>
          <w:sz w:val="24"/>
          <w:szCs w:val="24"/>
        </w:rPr>
      </w:pPr>
      <w:r>
        <w:rPr>
          <w:sz w:val="24"/>
          <w:szCs w:val="24"/>
        </w:rPr>
        <w:t xml:space="preserve">Jay Byers mentioned that the city can help </w:t>
      </w:r>
      <w:r w:rsidR="00D9590F">
        <w:rPr>
          <w:sz w:val="24"/>
          <w:szCs w:val="24"/>
        </w:rPr>
        <w:t>with</w:t>
      </w:r>
      <w:r>
        <w:rPr>
          <w:sz w:val="24"/>
          <w:szCs w:val="24"/>
        </w:rPr>
        <w:t xml:space="preserve"> a public outreach campaign.</w:t>
      </w:r>
    </w:p>
    <w:p w14:paraId="3AC0A450" w14:textId="2E298A8F" w:rsidR="00EB6819" w:rsidRDefault="00EB6819" w:rsidP="00EB6819">
      <w:pPr>
        <w:spacing w:beforeAutospacing="1" w:line="276" w:lineRule="auto"/>
        <w:ind w:left="720" w:firstLine="720"/>
        <w:rPr>
          <w:sz w:val="24"/>
          <w:szCs w:val="24"/>
        </w:rPr>
      </w:pPr>
      <w:r>
        <w:rPr>
          <w:sz w:val="24"/>
          <w:szCs w:val="24"/>
        </w:rPr>
        <w:t>The committee will talk more after the conference.</w:t>
      </w:r>
    </w:p>
    <w:p w14:paraId="1DF124F0" w14:textId="77777777" w:rsidR="00821C77" w:rsidRDefault="432047EF" w:rsidP="4C37DA9C">
      <w:pPr>
        <w:spacing w:beforeAutospacing="1"/>
        <w:rPr>
          <w:rFonts w:ascii="Calibri" w:eastAsia="Calibri" w:hAnsi="Calibri" w:cs="Calibri"/>
          <w:b/>
          <w:bCs/>
          <w:sz w:val="24"/>
          <w:szCs w:val="24"/>
          <w:u w:val="single"/>
        </w:rPr>
      </w:pPr>
      <w:r w:rsidRPr="432047EF">
        <w:rPr>
          <w:rFonts w:ascii="Calibri" w:eastAsia="Calibri" w:hAnsi="Calibri" w:cs="Calibri"/>
          <w:b/>
          <w:bCs/>
          <w:sz w:val="24"/>
          <w:szCs w:val="24"/>
          <w:u w:val="single"/>
        </w:rPr>
        <w:t>NEW BUSINESS</w:t>
      </w:r>
    </w:p>
    <w:p w14:paraId="0E798DA8" w14:textId="73D43426" w:rsidR="0044565E" w:rsidRPr="0032786A" w:rsidRDefault="002A31FE" w:rsidP="005551F0">
      <w:pPr>
        <w:spacing w:beforeAutospacing="1" w:line="276" w:lineRule="auto"/>
        <w:ind w:left="720"/>
        <w:rPr>
          <w:rFonts w:ascii="Calibri" w:eastAsia="Calibri" w:hAnsi="Calibri" w:cs="Calibri"/>
          <w:bCs/>
          <w:sz w:val="24"/>
          <w:szCs w:val="24"/>
        </w:rPr>
      </w:pPr>
      <w:r>
        <w:rPr>
          <w:rFonts w:ascii="Calibri" w:eastAsia="Calibri" w:hAnsi="Calibri" w:cs="Calibri"/>
          <w:bCs/>
          <w:sz w:val="24"/>
          <w:szCs w:val="24"/>
        </w:rPr>
        <w:t>Denise</w:t>
      </w:r>
      <w:bookmarkStart w:id="0" w:name="_GoBack"/>
      <w:bookmarkEnd w:id="0"/>
      <w:r w:rsidR="00460265">
        <w:rPr>
          <w:rFonts w:ascii="Calibri" w:eastAsia="Calibri" w:hAnsi="Calibri" w:cs="Calibri"/>
          <w:bCs/>
          <w:sz w:val="24"/>
          <w:szCs w:val="24"/>
        </w:rPr>
        <w:t xml:space="preserve"> met with the school district and said that they are all about what is cheapest.  There was some interest in the Styrofoam condenser.</w:t>
      </w:r>
    </w:p>
    <w:p w14:paraId="60799BEA" w14:textId="0687328C" w:rsidR="00835C2D" w:rsidRDefault="4C37DA9C" w:rsidP="4C37DA9C">
      <w:pPr>
        <w:spacing w:beforeAutospacing="1"/>
        <w:rPr>
          <w:rFonts w:ascii="Calibri" w:eastAsia="Calibri" w:hAnsi="Calibri" w:cs="Calibri"/>
          <w:b/>
          <w:bCs/>
          <w:sz w:val="24"/>
          <w:szCs w:val="24"/>
          <w:u w:val="single"/>
        </w:rPr>
      </w:pPr>
      <w:r w:rsidRPr="4C37DA9C">
        <w:rPr>
          <w:rFonts w:ascii="Calibri" w:eastAsia="Calibri" w:hAnsi="Calibri" w:cs="Calibri"/>
          <w:b/>
          <w:bCs/>
          <w:sz w:val="24"/>
          <w:szCs w:val="24"/>
          <w:u w:val="single"/>
        </w:rPr>
        <w:t>OTHER BUSINESS</w:t>
      </w:r>
    </w:p>
    <w:p w14:paraId="0BAAE620" w14:textId="64ABE76A" w:rsidR="00F96092" w:rsidRDefault="00F96092" w:rsidP="005551F0">
      <w:pPr>
        <w:spacing w:beforeAutospacing="1"/>
        <w:ind w:left="720"/>
        <w:rPr>
          <w:rFonts w:ascii="Calibri" w:eastAsia="Calibri" w:hAnsi="Calibri" w:cs="Calibri"/>
          <w:sz w:val="24"/>
          <w:szCs w:val="24"/>
        </w:rPr>
      </w:pPr>
      <w:r>
        <w:rPr>
          <w:rFonts w:ascii="Calibri" w:eastAsia="Calibri" w:hAnsi="Calibri" w:cs="Calibri"/>
          <w:sz w:val="24"/>
          <w:szCs w:val="24"/>
        </w:rPr>
        <w:t>Jay Byers announce</w:t>
      </w:r>
      <w:r w:rsidR="003325A1">
        <w:rPr>
          <w:rFonts w:ascii="Calibri" w:eastAsia="Calibri" w:hAnsi="Calibri" w:cs="Calibri"/>
          <w:sz w:val="24"/>
          <w:szCs w:val="24"/>
        </w:rPr>
        <w:t>d</w:t>
      </w:r>
      <w:r>
        <w:rPr>
          <w:rFonts w:ascii="Calibri" w:eastAsia="Calibri" w:hAnsi="Calibri" w:cs="Calibri"/>
          <w:sz w:val="24"/>
          <w:szCs w:val="24"/>
        </w:rPr>
        <w:t xml:space="preserve"> the Imagine Pittsburg 2030 Open House </w:t>
      </w:r>
      <w:r w:rsidR="003325A1">
        <w:rPr>
          <w:rFonts w:ascii="Calibri" w:eastAsia="Calibri" w:hAnsi="Calibri" w:cs="Calibri"/>
          <w:sz w:val="24"/>
          <w:szCs w:val="24"/>
        </w:rPr>
        <w:t xml:space="preserve">is </w:t>
      </w:r>
      <w:r>
        <w:rPr>
          <w:rFonts w:ascii="Calibri" w:eastAsia="Calibri" w:hAnsi="Calibri" w:cs="Calibri"/>
          <w:sz w:val="24"/>
          <w:szCs w:val="24"/>
        </w:rPr>
        <w:t>to take place on Tuesday, October 15</w:t>
      </w:r>
      <w:r w:rsidRPr="00F96092">
        <w:rPr>
          <w:rFonts w:ascii="Calibri" w:eastAsia="Calibri" w:hAnsi="Calibri" w:cs="Calibri"/>
          <w:sz w:val="24"/>
          <w:szCs w:val="24"/>
          <w:vertAlign w:val="superscript"/>
        </w:rPr>
        <w:t>th</w:t>
      </w:r>
      <w:r>
        <w:rPr>
          <w:rFonts w:ascii="Calibri" w:eastAsia="Calibri" w:hAnsi="Calibri" w:cs="Calibri"/>
          <w:sz w:val="24"/>
          <w:szCs w:val="24"/>
        </w:rPr>
        <w:t xml:space="preserve"> at 6pm.  </w:t>
      </w:r>
      <w:r w:rsidR="00EB368F">
        <w:rPr>
          <w:rFonts w:ascii="Calibri" w:eastAsia="Calibri" w:hAnsi="Calibri" w:cs="Calibri"/>
          <w:sz w:val="24"/>
          <w:szCs w:val="24"/>
        </w:rPr>
        <w:t>This is open to everyone and no RSVP is required.</w:t>
      </w:r>
    </w:p>
    <w:p w14:paraId="136E7841" w14:textId="5B62AB7D" w:rsidR="00460265" w:rsidRPr="00F96092" w:rsidRDefault="00460265" w:rsidP="4C37DA9C">
      <w:pPr>
        <w:spacing w:beforeAutospacing="1"/>
        <w:rPr>
          <w:rFonts w:ascii="Calibri" w:eastAsia="Calibri" w:hAnsi="Calibri" w:cs="Calibri"/>
          <w:sz w:val="24"/>
          <w:szCs w:val="24"/>
        </w:rPr>
      </w:pPr>
      <w:r>
        <w:rPr>
          <w:rFonts w:ascii="Calibri" w:eastAsia="Calibri" w:hAnsi="Calibri" w:cs="Calibri"/>
          <w:sz w:val="24"/>
          <w:szCs w:val="24"/>
        </w:rPr>
        <w:t xml:space="preserve">Adjourned at </w:t>
      </w:r>
      <w:r w:rsidR="004A2AB4">
        <w:rPr>
          <w:rFonts w:ascii="Calibri" w:eastAsia="Calibri" w:hAnsi="Calibri" w:cs="Calibri"/>
          <w:sz w:val="24"/>
          <w:szCs w:val="24"/>
        </w:rPr>
        <w:t>6:44pm</w:t>
      </w:r>
    </w:p>
    <w:sectPr w:rsidR="00460265" w:rsidRPr="00F96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7C63"/>
    <w:multiLevelType w:val="hybridMultilevel"/>
    <w:tmpl w:val="544AE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B87098"/>
    <w:multiLevelType w:val="hybridMultilevel"/>
    <w:tmpl w:val="7206C774"/>
    <w:lvl w:ilvl="0" w:tplc="2E140C14">
      <w:start w:val="1"/>
      <w:numFmt w:val="bullet"/>
      <w:lvlText w:val=""/>
      <w:lvlJc w:val="left"/>
      <w:pPr>
        <w:ind w:left="720" w:hanging="360"/>
      </w:pPr>
      <w:rPr>
        <w:rFonts w:ascii="Symbol" w:hAnsi="Symbol" w:hint="default"/>
      </w:rPr>
    </w:lvl>
    <w:lvl w:ilvl="1" w:tplc="D9B0F0CA">
      <w:start w:val="1"/>
      <w:numFmt w:val="bullet"/>
      <w:lvlText w:val="o"/>
      <w:lvlJc w:val="left"/>
      <w:pPr>
        <w:ind w:left="1440" w:hanging="360"/>
      </w:pPr>
      <w:rPr>
        <w:rFonts w:ascii="Courier New" w:hAnsi="Courier New" w:hint="default"/>
      </w:rPr>
    </w:lvl>
    <w:lvl w:ilvl="2" w:tplc="06CE7DEE">
      <w:start w:val="1"/>
      <w:numFmt w:val="bullet"/>
      <w:lvlText w:val=""/>
      <w:lvlJc w:val="left"/>
      <w:pPr>
        <w:ind w:left="2160" w:hanging="360"/>
      </w:pPr>
      <w:rPr>
        <w:rFonts w:ascii="Wingdings" w:hAnsi="Wingdings" w:hint="default"/>
      </w:rPr>
    </w:lvl>
    <w:lvl w:ilvl="3" w:tplc="8CD2F2A8">
      <w:start w:val="1"/>
      <w:numFmt w:val="bullet"/>
      <w:lvlText w:val=""/>
      <w:lvlJc w:val="left"/>
      <w:pPr>
        <w:ind w:left="2880" w:hanging="360"/>
      </w:pPr>
      <w:rPr>
        <w:rFonts w:ascii="Symbol" w:hAnsi="Symbol" w:hint="default"/>
      </w:rPr>
    </w:lvl>
    <w:lvl w:ilvl="4" w:tplc="9D94A03C">
      <w:start w:val="1"/>
      <w:numFmt w:val="bullet"/>
      <w:lvlText w:val="o"/>
      <w:lvlJc w:val="left"/>
      <w:pPr>
        <w:ind w:left="3600" w:hanging="360"/>
      </w:pPr>
      <w:rPr>
        <w:rFonts w:ascii="Courier New" w:hAnsi="Courier New" w:hint="default"/>
      </w:rPr>
    </w:lvl>
    <w:lvl w:ilvl="5" w:tplc="C7AA4E6E">
      <w:start w:val="1"/>
      <w:numFmt w:val="bullet"/>
      <w:lvlText w:val=""/>
      <w:lvlJc w:val="left"/>
      <w:pPr>
        <w:ind w:left="4320" w:hanging="360"/>
      </w:pPr>
      <w:rPr>
        <w:rFonts w:ascii="Wingdings" w:hAnsi="Wingdings" w:hint="default"/>
      </w:rPr>
    </w:lvl>
    <w:lvl w:ilvl="6" w:tplc="59522670">
      <w:start w:val="1"/>
      <w:numFmt w:val="bullet"/>
      <w:lvlText w:val=""/>
      <w:lvlJc w:val="left"/>
      <w:pPr>
        <w:ind w:left="5040" w:hanging="360"/>
      </w:pPr>
      <w:rPr>
        <w:rFonts w:ascii="Symbol" w:hAnsi="Symbol" w:hint="default"/>
      </w:rPr>
    </w:lvl>
    <w:lvl w:ilvl="7" w:tplc="F8FA45C6">
      <w:start w:val="1"/>
      <w:numFmt w:val="bullet"/>
      <w:lvlText w:val="o"/>
      <w:lvlJc w:val="left"/>
      <w:pPr>
        <w:ind w:left="5760" w:hanging="360"/>
      </w:pPr>
      <w:rPr>
        <w:rFonts w:ascii="Courier New" w:hAnsi="Courier New" w:hint="default"/>
      </w:rPr>
    </w:lvl>
    <w:lvl w:ilvl="8" w:tplc="482AD7F0">
      <w:start w:val="1"/>
      <w:numFmt w:val="bullet"/>
      <w:lvlText w:val=""/>
      <w:lvlJc w:val="left"/>
      <w:pPr>
        <w:ind w:left="6480" w:hanging="360"/>
      </w:pPr>
      <w:rPr>
        <w:rFonts w:ascii="Wingdings" w:hAnsi="Wingdings" w:hint="default"/>
      </w:rPr>
    </w:lvl>
  </w:abstractNum>
  <w:abstractNum w:abstractNumId="2" w15:restartNumberingAfterBreak="0">
    <w:nsid w:val="63340D87"/>
    <w:multiLevelType w:val="hybridMultilevel"/>
    <w:tmpl w:val="52B8DFC2"/>
    <w:lvl w:ilvl="0" w:tplc="B84E2C38">
      <w:start w:val="1"/>
      <w:numFmt w:val="bullet"/>
      <w:lvlText w:val=""/>
      <w:lvlJc w:val="left"/>
      <w:pPr>
        <w:ind w:left="720" w:hanging="360"/>
      </w:pPr>
      <w:rPr>
        <w:rFonts w:ascii="Symbol" w:hAnsi="Symbol" w:hint="default"/>
      </w:rPr>
    </w:lvl>
    <w:lvl w:ilvl="1" w:tplc="B0A2D38E">
      <w:start w:val="1"/>
      <w:numFmt w:val="bullet"/>
      <w:lvlText w:val="o"/>
      <w:lvlJc w:val="left"/>
      <w:pPr>
        <w:ind w:left="1440" w:hanging="360"/>
      </w:pPr>
      <w:rPr>
        <w:rFonts w:ascii="Courier New" w:hAnsi="Courier New" w:hint="default"/>
      </w:rPr>
    </w:lvl>
    <w:lvl w:ilvl="2" w:tplc="8F94C700">
      <w:start w:val="1"/>
      <w:numFmt w:val="bullet"/>
      <w:lvlText w:val=""/>
      <w:lvlJc w:val="left"/>
      <w:pPr>
        <w:ind w:left="2160" w:hanging="360"/>
      </w:pPr>
      <w:rPr>
        <w:rFonts w:ascii="Wingdings" w:hAnsi="Wingdings" w:hint="default"/>
      </w:rPr>
    </w:lvl>
    <w:lvl w:ilvl="3" w:tplc="EC4CC810">
      <w:start w:val="1"/>
      <w:numFmt w:val="bullet"/>
      <w:lvlText w:val=""/>
      <w:lvlJc w:val="left"/>
      <w:pPr>
        <w:ind w:left="2880" w:hanging="360"/>
      </w:pPr>
      <w:rPr>
        <w:rFonts w:ascii="Symbol" w:hAnsi="Symbol" w:hint="default"/>
      </w:rPr>
    </w:lvl>
    <w:lvl w:ilvl="4" w:tplc="80083EB8">
      <w:start w:val="1"/>
      <w:numFmt w:val="bullet"/>
      <w:lvlText w:val="o"/>
      <w:lvlJc w:val="left"/>
      <w:pPr>
        <w:ind w:left="3600" w:hanging="360"/>
      </w:pPr>
      <w:rPr>
        <w:rFonts w:ascii="Courier New" w:hAnsi="Courier New" w:hint="default"/>
      </w:rPr>
    </w:lvl>
    <w:lvl w:ilvl="5" w:tplc="940AEFC8">
      <w:start w:val="1"/>
      <w:numFmt w:val="bullet"/>
      <w:lvlText w:val=""/>
      <w:lvlJc w:val="left"/>
      <w:pPr>
        <w:ind w:left="4320" w:hanging="360"/>
      </w:pPr>
      <w:rPr>
        <w:rFonts w:ascii="Wingdings" w:hAnsi="Wingdings" w:hint="default"/>
      </w:rPr>
    </w:lvl>
    <w:lvl w:ilvl="6" w:tplc="885EFADC">
      <w:start w:val="1"/>
      <w:numFmt w:val="bullet"/>
      <w:lvlText w:val=""/>
      <w:lvlJc w:val="left"/>
      <w:pPr>
        <w:ind w:left="5040" w:hanging="360"/>
      </w:pPr>
      <w:rPr>
        <w:rFonts w:ascii="Symbol" w:hAnsi="Symbol" w:hint="default"/>
      </w:rPr>
    </w:lvl>
    <w:lvl w:ilvl="7" w:tplc="698A2B42">
      <w:start w:val="1"/>
      <w:numFmt w:val="bullet"/>
      <w:lvlText w:val="o"/>
      <w:lvlJc w:val="left"/>
      <w:pPr>
        <w:ind w:left="5760" w:hanging="360"/>
      </w:pPr>
      <w:rPr>
        <w:rFonts w:ascii="Courier New" w:hAnsi="Courier New" w:hint="default"/>
      </w:rPr>
    </w:lvl>
    <w:lvl w:ilvl="8" w:tplc="0066BC70">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ABEBD9"/>
    <w:rsid w:val="0015672B"/>
    <w:rsid w:val="001578A8"/>
    <w:rsid w:val="00160236"/>
    <w:rsid w:val="00181739"/>
    <w:rsid w:val="001D1400"/>
    <w:rsid w:val="00222A31"/>
    <w:rsid w:val="00232CC7"/>
    <w:rsid w:val="00270B9B"/>
    <w:rsid w:val="002A31FE"/>
    <w:rsid w:val="0032786A"/>
    <w:rsid w:val="003325A1"/>
    <w:rsid w:val="00426423"/>
    <w:rsid w:val="0044565E"/>
    <w:rsid w:val="00460265"/>
    <w:rsid w:val="00461CF7"/>
    <w:rsid w:val="004771A9"/>
    <w:rsid w:val="004A2AB4"/>
    <w:rsid w:val="00517890"/>
    <w:rsid w:val="005236A4"/>
    <w:rsid w:val="005551F0"/>
    <w:rsid w:val="005C42DF"/>
    <w:rsid w:val="00690BBA"/>
    <w:rsid w:val="006920EE"/>
    <w:rsid w:val="006B3926"/>
    <w:rsid w:val="006B6710"/>
    <w:rsid w:val="00797ADF"/>
    <w:rsid w:val="007E392D"/>
    <w:rsid w:val="007F4A5E"/>
    <w:rsid w:val="00821C77"/>
    <w:rsid w:val="008251A2"/>
    <w:rsid w:val="00835C2D"/>
    <w:rsid w:val="00884576"/>
    <w:rsid w:val="008C218B"/>
    <w:rsid w:val="008D7A8B"/>
    <w:rsid w:val="00927516"/>
    <w:rsid w:val="00932DCF"/>
    <w:rsid w:val="00961B2C"/>
    <w:rsid w:val="00A01936"/>
    <w:rsid w:val="00A45B19"/>
    <w:rsid w:val="00AA2E56"/>
    <w:rsid w:val="00AC5B5D"/>
    <w:rsid w:val="00B40D63"/>
    <w:rsid w:val="00B54752"/>
    <w:rsid w:val="00B6393C"/>
    <w:rsid w:val="00B9583F"/>
    <w:rsid w:val="00BC32B8"/>
    <w:rsid w:val="00C04D2E"/>
    <w:rsid w:val="00CB278A"/>
    <w:rsid w:val="00CD2CE7"/>
    <w:rsid w:val="00D9590F"/>
    <w:rsid w:val="00DA025E"/>
    <w:rsid w:val="00DE5D38"/>
    <w:rsid w:val="00DE65FE"/>
    <w:rsid w:val="00E246AB"/>
    <w:rsid w:val="00E71312"/>
    <w:rsid w:val="00E954AC"/>
    <w:rsid w:val="00EB368F"/>
    <w:rsid w:val="00EB6787"/>
    <w:rsid w:val="00EB6819"/>
    <w:rsid w:val="00F45496"/>
    <w:rsid w:val="00F71AF0"/>
    <w:rsid w:val="00F74957"/>
    <w:rsid w:val="00F96092"/>
    <w:rsid w:val="00FA0694"/>
    <w:rsid w:val="00FA4DF8"/>
    <w:rsid w:val="079ACCA0"/>
    <w:rsid w:val="0E752514"/>
    <w:rsid w:val="3166E9D5"/>
    <w:rsid w:val="432047EF"/>
    <w:rsid w:val="45999BFB"/>
    <w:rsid w:val="4C37DA9C"/>
    <w:rsid w:val="6931C348"/>
    <w:rsid w:val="71ABE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2514"/>
  <w15:chartTrackingRefBased/>
  <w15:docId w15:val="{365FC9B5-FF72-4C30-BF06-1964AF51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E24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AB"/>
    <w:rPr>
      <w:rFonts w:ascii="Segoe UI" w:hAnsi="Segoe UI" w:cs="Segoe UI"/>
      <w:sz w:val="18"/>
      <w:szCs w:val="18"/>
    </w:rPr>
  </w:style>
  <w:style w:type="paragraph" w:styleId="Date">
    <w:name w:val="Date"/>
    <w:basedOn w:val="Normal"/>
    <w:next w:val="Normal"/>
    <w:link w:val="DateChar"/>
    <w:uiPriority w:val="99"/>
    <w:semiHidden/>
    <w:unhideWhenUsed/>
    <w:rsid w:val="00F71AF0"/>
  </w:style>
  <w:style w:type="character" w:customStyle="1" w:styleId="DateChar">
    <w:name w:val="Date Char"/>
    <w:basedOn w:val="DefaultParagraphFont"/>
    <w:link w:val="Date"/>
    <w:uiPriority w:val="99"/>
    <w:semiHidden/>
    <w:rsid w:val="00F7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Designs Cakery</dc:creator>
  <cp:keywords/>
  <dc:description/>
  <cp:lastModifiedBy>James Cox</cp:lastModifiedBy>
  <cp:revision>13</cp:revision>
  <dcterms:created xsi:type="dcterms:W3CDTF">2019-10-09T23:05:00Z</dcterms:created>
  <dcterms:modified xsi:type="dcterms:W3CDTF">2019-11-14T00:17:00Z</dcterms:modified>
</cp:coreProperties>
</file>