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711" w:rsidRDefault="00A94094">
      <w:pPr>
        <w:rPr>
          <w:b/>
        </w:rPr>
      </w:pPr>
      <w:r>
        <w:rPr>
          <w:b/>
        </w:rPr>
        <w:t>Sustainability Advisory Committee</w:t>
      </w:r>
      <w:r w:rsidR="00774EE4">
        <w:rPr>
          <w:b/>
        </w:rPr>
        <w:t xml:space="preserve"> (SAC)</w:t>
      </w:r>
    </w:p>
    <w:p w:rsidR="00A94094" w:rsidRDefault="00A94094"/>
    <w:p w:rsidR="00A94094" w:rsidRDefault="00C523AC">
      <w:r>
        <w:t>Minutes</w:t>
      </w:r>
      <w:r w:rsidR="00A94094">
        <w:t xml:space="preserve"> 12/12/2018</w:t>
      </w:r>
    </w:p>
    <w:p w:rsidR="00A94094" w:rsidRDefault="00A94094">
      <w:r>
        <w:t>In Attendance: Dr. T</w:t>
      </w:r>
      <w:r w:rsidR="00C523AC">
        <w:t>riplet</w:t>
      </w:r>
      <w:r>
        <w:t>t, Jeremy Johnson, Denise Fitzpatrick, Joel Steward, Dan McNally, Jay Byers, Cameron Alden</w:t>
      </w:r>
    </w:p>
    <w:p w:rsidR="00A94094" w:rsidRDefault="00A94094">
      <w:r>
        <w:t xml:space="preserve">The meeting </w:t>
      </w:r>
      <w:proofErr w:type="gramStart"/>
      <w:r>
        <w:t>was called</w:t>
      </w:r>
      <w:proofErr w:type="gramEnd"/>
      <w:r>
        <w:t xml:space="preserve"> to order at 5:35pm. Dr. Triple</w:t>
      </w:r>
      <w:r w:rsidR="00C523AC">
        <w:t>t</w:t>
      </w:r>
      <w:r>
        <w:t xml:space="preserve">t proposed that Member Comments and Approval of the Agenda be added to this and future meeting agendas. Both additions </w:t>
      </w:r>
      <w:proofErr w:type="gramStart"/>
      <w:r>
        <w:t>were approved</w:t>
      </w:r>
      <w:proofErr w:type="gramEnd"/>
      <w:r>
        <w:t xml:space="preserve"> by consensus. </w:t>
      </w:r>
    </w:p>
    <w:p w:rsidR="00A94094" w:rsidRDefault="00A94094">
      <w:r>
        <w:t>Under Member Comments, discussion of attendance and the concerns with the current level of attendance by the committee members. After discuss</w:t>
      </w:r>
      <w:r w:rsidR="00D5594D">
        <w:t xml:space="preserve">ion, no action </w:t>
      </w:r>
      <w:proofErr w:type="gramStart"/>
      <w:r w:rsidR="00D5594D">
        <w:t>was proposed</w:t>
      </w:r>
      <w:proofErr w:type="gramEnd"/>
      <w:r w:rsidR="00D5594D">
        <w:t xml:space="preserve"> at this time.</w:t>
      </w:r>
    </w:p>
    <w:p w:rsidR="00D5594D" w:rsidRDefault="00D5594D">
      <w:r>
        <w:t xml:space="preserve">The Minutes of the 11/14/2018 meeting </w:t>
      </w:r>
      <w:proofErr w:type="gramStart"/>
      <w:r>
        <w:t>were approved</w:t>
      </w:r>
      <w:proofErr w:type="gramEnd"/>
      <w:r>
        <w:t xml:space="preserve"> by consensus.</w:t>
      </w:r>
    </w:p>
    <w:p w:rsidR="00D5594D" w:rsidRDefault="00D5594D">
      <w:r>
        <w:t xml:space="preserve">Steward gave an update on the </w:t>
      </w:r>
      <w:proofErr w:type="spellStart"/>
      <w:r>
        <w:t>facebook</w:t>
      </w:r>
      <w:proofErr w:type="spellEnd"/>
      <w:r>
        <w:t xml:space="preserve"> page for the Sustainability Advisory Committee </w:t>
      </w:r>
      <w:proofErr w:type="gramStart"/>
      <w:r>
        <w:t>that he created and has started to add content</w:t>
      </w:r>
      <w:proofErr w:type="gramEnd"/>
      <w:r>
        <w:t xml:space="preserve">. After the </w:t>
      </w:r>
      <w:proofErr w:type="gramStart"/>
      <w:r>
        <w:t>meeting</w:t>
      </w:r>
      <w:proofErr w:type="gramEnd"/>
      <w:r>
        <w:t xml:space="preserve"> Steward was going to send links/invites to the members for the page.</w:t>
      </w:r>
    </w:p>
    <w:p w:rsidR="00774EE4" w:rsidRDefault="00774EE4">
      <w:r>
        <w:t>Byers provided an update on the City’s study in considering a municipal electric utility. The City’s consultant will be presenting its preliminary feasibility study to the City Commission on January 8, 2019. The City Commission will decide what direction to take after reviewing the study.</w:t>
      </w:r>
    </w:p>
    <w:p w:rsidR="00774EE4" w:rsidRDefault="00774EE4">
      <w:r>
        <w:t>Byers updated the SAC on the Land Use Plan</w:t>
      </w:r>
      <w:r w:rsidR="00C523AC">
        <w:t xml:space="preserve"> submittals. The City received six</w:t>
      </w:r>
      <w:r>
        <w:t xml:space="preserve"> submittals and will be interviewing </w:t>
      </w:r>
      <w:r w:rsidR="00C523AC">
        <w:t>three</w:t>
      </w:r>
      <w:r>
        <w:t xml:space="preserve"> of those companies in January.</w:t>
      </w:r>
      <w:r w:rsidR="00C523AC">
        <w:t xml:space="preserve"> A firm </w:t>
      </w:r>
      <w:proofErr w:type="gramStart"/>
      <w:r w:rsidR="00C523AC">
        <w:t>will be selected</w:t>
      </w:r>
      <w:proofErr w:type="gramEnd"/>
      <w:r w:rsidR="00C523AC">
        <w:t xml:space="preserve"> after the interviews are completed.</w:t>
      </w:r>
      <w:r>
        <w:t xml:space="preserve"> </w:t>
      </w:r>
    </w:p>
    <w:p w:rsidR="00C523AC" w:rsidRDefault="00C523AC">
      <w:r>
        <w:t xml:space="preserve">The committee confirmed the elected officers of Dr. Triplett as </w:t>
      </w:r>
      <w:proofErr w:type="gramStart"/>
      <w:r>
        <w:t>chairman</w:t>
      </w:r>
      <w:proofErr w:type="gramEnd"/>
      <w:r>
        <w:t xml:space="preserve"> and McNally as vice-chairman. </w:t>
      </w:r>
      <w:proofErr w:type="gramStart"/>
      <w:r>
        <w:t>The committee was reminded by McNally</w:t>
      </w:r>
      <w:proofErr w:type="gramEnd"/>
      <w:r>
        <w:t xml:space="preserve"> that he will be leaving the committee in January as he has been selected as a City Commissioner to fill Jeremy Johnson’s term as Johnson leaves the City Commission to take his position as the newly elected County Commissioner.</w:t>
      </w:r>
    </w:p>
    <w:p w:rsidR="00C523AC" w:rsidRDefault="00C523AC">
      <w:r>
        <w:t>Byers gave a brief update on the downtown trees. Discussions with the state forester have changed the City’s approach to the tree replacement and the final determination of any tree replacement is still up in the air.</w:t>
      </w:r>
    </w:p>
    <w:p w:rsidR="006A6A6C" w:rsidRDefault="00C523AC">
      <w:r>
        <w:t xml:space="preserve">In planning for 2019, it </w:t>
      </w:r>
      <w:proofErr w:type="gramStart"/>
      <w:r>
        <w:t>was proposed</w:t>
      </w:r>
      <w:proofErr w:type="gramEnd"/>
      <w:r>
        <w:t xml:space="preserve"> to utilize a tracking spreadsheet for initiatives of the group. The committee discussed grant solicitation via KDHE for school program grants and USD 250’s current recycling program.  </w:t>
      </w:r>
    </w:p>
    <w:p w:rsidR="006A6A6C" w:rsidRDefault="006A6A6C">
      <w:r>
        <w:br w:type="page"/>
      </w:r>
    </w:p>
    <w:p w:rsidR="00C523AC" w:rsidRDefault="00C523AC">
      <w:r>
        <w:t>Initiatives discussed for the Committee included:</w:t>
      </w:r>
    </w:p>
    <w:p w:rsidR="00C523AC" w:rsidRDefault="00C523AC" w:rsidP="00C523AC">
      <w:pPr>
        <w:pStyle w:val="ListParagraph"/>
        <w:numPr>
          <w:ilvl w:val="0"/>
          <w:numId w:val="1"/>
        </w:numPr>
      </w:pPr>
      <w:r>
        <w:t>Recycling</w:t>
      </w:r>
    </w:p>
    <w:p w:rsidR="00C523AC" w:rsidRDefault="00C523AC" w:rsidP="00C523AC">
      <w:pPr>
        <w:pStyle w:val="ListParagraph"/>
        <w:numPr>
          <w:ilvl w:val="1"/>
          <w:numId w:val="1"/>
        </w:numPr>
      </w:pPr>
      <w:r>
        <w:t>Remanufacturing</w:t>
      </w:r>
    </w:p>
    <w:p w:rsidR="00C523AC" w:rsidRDefault="00C523AC" w:rsidP="00C523AC">
      <w:pPr>
        <w:pStyle w:val="ListParagraph"/>
        <w:numPr>
          <w:ilvl w:val="1"/>
          <w:numId w:val="1"/>
        </w:numPr>
      </w:pPr>
      <w:r>
        <w:t>Deconstruction</w:t>
      </w:r>
    </w:p>
    <w:p w:rsidR="00C523AC" w:rsidRDefault="00C523AC" w:rsidP="00C523AC">
      <w:pPr>
        <w:pStyle w:val="ListParagraph"/>
        <w:numPr>
          <w:ilvl w:val="0"/>
          <w:numId w:val="1"/>
        </w:numPr>
      </w:pPr>
      <w:r>
        <w:t>Energy</w:t>
      </w:r>
    </w:p>
    <w:p w:rsidR="00C523AC" w:rsidRDefault="00C523AC" w:rsidP="00C523AC">
      <w:pPr>
        <w:pStyle w:val="ListParagraph"/>
        <w:numPr>
          <w:ilvl w:val="0"/>
          <w:numId w:val="1"/>
        </w:numPr>
      </w:pPr>
      <w:r>
        <w:t>Transportation</w:t>
      </w:r>
    </w:p>
    <w:p w:rsidR="00C523AC" w:rsidRDefault="00C523AC" w:rsidP="00C523AC">
      <w:pPr>
        <w:pStyle w:val="ListParagraph"/>
        <w:numPr>
          <w:ilvl w:val="0"/>
          <w:numId w:val="1"/>
        </w:numPr>
      </w:pPr>
      <w:r>
        <w:t>Land Use</w:t>
      </w:r>
    </w:p>
    <w:p w:rsidR="00C523AC" w:rsidRDefault="00C523AC" w:rsidP="00C523AC">
      <w:pPr>
        <w:pStyle w:val="ListParagraph"/>
        <w:numPr>
          <w:ilvl w:val="0"/>
          <w:numId w:val="1"/>
        </w:numPr>
      </w:pPr>
      <w:r>
        <w:t>Education</w:t>
      </w:r>
    </w:p>
    <w:p w:rsidR="00C523AC" w:rsidRDefault="006A6A6C" w:rsidP="00C523AC">
      <w:pPr>
        <w:pStyle w:val="ListParagraph"/>
        <w:numPr>
          <w:ilvl w:val="1"/>
          <w:numId w:val="1"/>
        </w:numPr>
      </w:pPr>
      <w:r>
        <w:t>Brochure</w:t>
      </w:r>
    </w:p>
    <w:p w:rsidR="006A6A6C" w:rsidRDefault="006A6A6C" w:rsidP="006A6A6C">
      <w:pPr>
        <w:pStyle w:val="ListParagraph"/>
        <w:numPr>
          <w:ilvl w:val="0"/>
          <w:numId w:val="1"/>
        </w:numPr>
      </w:pPr>
      <w:r>
        <w:t>Food</w:t>
      </w:r>
    </w:p>
    <w:p w:rsidR="006A6A6C" w:rsidRDefault="006A6A6C" w:rsidP="006A6A6C">
      <w:pPr>
        <w:pStyle w:val="ListParagraph"/>
        <w:numPr>
          <w:ilvl w:val="1"/>
          <w:numId w:val="1"/>
        </w:numPr>
      </w:pPr>
      <w:r>
        <w:t>Aquaponics</w:t>
      </w:r>
    </w:p>
    <w:p w:rsidR="006A6A6C" w:rsidRDefault="006A6A6C" w:rsidP="006A6A6C">
      <w:pPr>
        <w:pStyle w:val="ListParagraph"/>
        <w:numPr>
          <w:ilvl w:val="0"/>
          <w:numId w:val="1"/>
        </w:numPr>
      </w:pPr>
      <w:r>
        <w:t>Water</w:t>
      </w:r>
    </w:p>
    <w:p w:rsidR="006A6A6C" w:rsidRDefault="006A6A6C" w:rsidP="006A6A6C">
      <w:pPr>
        <w:pStyle w:val="ListParagraph"/>
        <w:numPr>
          <w:ilvl w:val="0"/>
          <w:numId w:val="1"/>
        </w:numPr>
      </w:pPr>
      <w:r>
        <w:t>Wastewater</w:t>
      </w:r>
    </w:p>
    <w:p w:rsidR="006A6A6C" w:rsidRDefault="006A6A6C" w:rsidP="006A6A6C">
      <w:pPr>
        <w:pStyle w:val="ListParagraph"/>
        <w:numPr>
          <w:ilvl w:val="0"/>
          <w:numId w:val="1"/>
        </w:numPr>
      </w:pPr>
      <w:r>
        <w:t>Entrepreneurship</w:t>
      </w:r>
    </w:p>
    <w:p w:rsidR="006A6A6C" w:rsidRDefault="006A6A6C" w:rsidP="006A6A6C">
      <w:pPr>
        <w:pStyle w:val="ListParagraph"/>
        <w:numPr>
          <w:ilvl w:val="0"/>
          <w:numId w:val="1"/>
        </w:numPr>
      </w:pPr>
      <w:r>
        <w:t>Housing/Construction</w:t>
      </w:r>
    </w:p>
    <w:p w:rsidR="006A6A6C" w:rsidRDefault="006A6A6C" w:rsidP="006A6A6C">
      <w:pPr>
        <w:pStyle w:val="ListParagraph"/>
        <w:numPr>
          <w:ilvl w:val="1"/>
          <w:numId w:val="1"/>
        </w:numPr>
      </w:pPr>
      <w:r>
        <w:t>PSU LEEDS</w:t>
      </w:r>
    </w:p>
    <w:p w:rsidR="006A6A6C" w:rsidRDefault="006A6A6C" w:rsidP="006A6A6C">
      <w:pPr>
        <w:pStyle w:val="ListParagraph"/>
        <w:numPr>
          <w:ilvl w:val="0"/>
          <w:numId w:val="1"/>
        </w:numPr>
      </w:pPr>
      <w:r>
        <w:t>Fieldtrips</w:t>
      </w:r>
    </w:p>
    <w:p w:rsidR="006A6A6C" w:rsidRDefault="006A6A6C" w:rsidP="006A6A6C">
      <w:pPr>
        <w:pStyle w:val="ListParagraph"/>
        <w:numPr>
          <w:ilvl w:val="1"/>
          <w:numId w:val="1"/>
        </w:numPr>
      </w:pPr>
      <w:r>
        <w:t>Landfill</w:t>
      </w:r>
    </w:p>
    <w:p w:rsidR="006A6A6C" w:rsidRDefault="006A6A6C" w:rsidP="006A6A6C">
      <w:pPr>
        <w:pStyle w:val="ListParagraph"/>
        <w:numPr>
          <w:ilvl w:val="1"/>
          <w:numId w:val="1"/>
        </w:numPr>
      </w:pPr>
      <w:r>
        <w:t>Recycling Center</w:t>
      </w:r>
    </w:p>
    <w:p w:rsidR="006A6A6C" w:rsidRDefault="006A6A6C" w:rsidP="006A6A6C">
      <w:pPr>
        <w:pStyle w:val="ListParagraph"/>
        <w:numPr>
          <w:ilvl w:val="0"/>
          <w:numId w:val="1"/>
        </w:numPr>
      </w:pPr>
      <w:r>
        <w:t>Drug Takeback</w:t>
      </w:r>
    </w:p>
    <w:p w:rsidR="006A6A6C" w:rsidRDefault="006A6A6C" w:rsidP="006A6A6C">
      <w:pPr>
        <w:pStyle w:val="ListParagraph"/>
        <w:numPr>
          <w:ilvl w:val="0"/>
          <w:numId w:val="1"/>
        </w:numPr>
      </w:pPr>
      <w:r>
        <w:t>Supporting other Initiatives</w:t>
      </w:r>
    </w:p>
    <w:p w:rsidR="006A6A6C" w:rsidRDefault="006A6A6C" w:rsidP="006A6A6C"/>
    <w:p w:rsidR="006A6A6C" w:rsidRPr="00A94094" w:rsidRDefault="006A6A6C" w:rsidP="006A6A6C">
      <w:r>
        <w:t xml:space="preserve">Prioritization of these areas </w:t>
      </w:r>
      <w:proofErr w:type="gramStart"/>
      <w:r>
        <w:t>will be done</w:t>
      </w:r>
      <w:proofErr w:type="gramEnd"/>
      <w:r>
        <w:t xml:space="preserve"> in the coming months as well as possibly assigning a champion to a couple of them to keep the items progressing.</w:t>
      </w:r>
    </w:p>
    <w:sectPr w:rsidR="006A6A6C" w:rsidRPr="00A94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24F6B"/>
    <w:multiLevelType w:val="hybridMultilevel"/>
    <w:tmpl w:val="2884B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94"/>
    <w:rsid w:val="000C3812"/>
    <w:rsid w:val="006A6A6C"/>
    <w:rsid w:val="00774EE4"/>
    <w:rsid w:val="00837711"/>
    <w:rsid w:val="00A94094"/>
    <w:rsid w:val="00C523AC"/>
    <w:rsid w:val="00D5594D"/>
    <w:rsid w:val="00E6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DA87"/>
  <w15:chartTrackingRefBased/>
  <w15:docId w15:val="{16961E8E-64D8-435F-8A01-09A01C10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ALDEN, CAMERON L</dc:creator>
  <cp:keywords/>
  <dc:description/>
  <cp:lastModifiedBy>ALDEN, CAMERON L</cp:lastModifiedBy>
  <cp:revision>1</cp:revision>
  <dcterms:created xsi:type="dcterms:W3CDTF">2019-01-07T15:26:00Z</dcterms:created>
  <dcterms:modified xsi:type="dcterms:W3CDTF">2019-01-07T16:49:00Z</dcterms:modified>
</cp:coreProperties>
</file>